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74" w:rsidRDefault="008E5874">
      <w:r>
        <w:rPr>
          <w:noProof/>
        </w:rPr>
        <w:drawing>
          <wp:inline distT="0" distB="0" distL="0" distR="0">
            <wp:extent cx="1185827" cy="1524635"/>
            <wp:effectExtent l="0" t="0" r="8255" b="0"/>
            <wp:docPr id="1" name="図 1" descr="Macintosh HD:Users:moritanorimasa:Desktop:CHAND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ritanorimasa:Desktop:CHANDOS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47" cy="15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80795" cy="1512823"/>
            <wp:effectExtent l="0" t="0" r="0" b="11430"/>
            <wp:docPr id="5" name="図 5" descr="Macintosh HD:Users:moritanorimasa:Desktop:bryan-reynolds-2012-new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ritanorimasa:Desktop:bryan-reynolds-2012-new_0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5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74" w:rsidRPr="008E5874" w:rsidRDefault="008E5874">
      <w:pPr>
        <w:rPr>
          <w:rFonts w:ascii="Times" w:hAnsi="Times"/>
          <w:b/>
        </w:rPr>
      </w:pPr>
      <w:r w:rsidRPr="008E5874">
        <w:rPr>
          <w:rFonts w:ascii="Times" w:hAnsi="Times"/>
          <w:b/>
        </w:rPr>
        <w:t xml:space="preserve">OPEN LECTURES </w:t>
      </w:r>
    </w:p>
    <w:p w:rsidR="008E5874" w:rsidRDefault="008E5874"/>
    <w:p w:rsidR="008E5874" w:rsidRDefault="008E5874">
      <w:bookmarkStart w:id="0" w:name="_GoBack"/>
      <w:r>
        <w:t>Shakespeare and the Prospect of Suicide</w:t>
      </w:r>
      <w:bookmarkEnd w:id="0"/>
      <w:r>
        <w:t xml:space="preserve"> (Shakespeare’s perspective on the topics in comparison with recent work) by Bryan Reynolds  </w:t>
      </w:r>
    </w:p>
    <w:p w:rsidR="008E5874" w:rsidRDefault="008E5874"/>
    <w:p w:rsidR="008E5874" w:rsidRDefault="008E5874">
      <w:r>
        <w:t>14.45 – 16.15 on Wednesday, November 5</w:t>
      </w:r>
    </w:p>
    <w:p w:rsidR="008E5874" w:rsidRDefault="008E5874">
      <w:r>
        <w:t>Room 452 in Building 34 at Faculty of Letters, Arts and Sciences in Toyama Campus</w:t>
      </w:r>
    </w:p>
    <w:p w:rsidR="008E5874" w:rsidRDefault="008E5874">
      <w:r>
        <w:rPr>
          <w:noProof/>
        </w:rPr>
        <w:drawing>
          <wp:inline distT="0" distB="0" distL="0" distR="0">
            <wp:extent cx="2289175" cy="2069311"/>
            <wp:effectExtent l="0" t="0" r="0" b="0"/>
            <wp:docPr id="3" name="図 3" descr="Macintosh HD:Users:moritanorimasa:Desktop:map_b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ritanorimasa:Desktop:map_bu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0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74" w:rsidRDefault="008E5874">
      <w:pPr>
        <w:rPr>
          <w:rFonts w:eastAsia="Times New Roman"/>
        </w:rPr>
      </w:pPr>
      <w:r>
        <w:rPr>
          <w:rFonts w:eastAsia="Times New Roman"/>
        </w:rPr>
        <w:t xml:space="preserve">Bryan Reynolds, Chancellor’s Professor of Drama, Ph.D. (Harvard) </w:t>
      </w:r>
    </w:p>
    <w:p w:rsidR="008E5874" w:rsidRDefault="008E5874">
      <w:pPr>
        <w:rPr>
          <w:rFonts w:hint="eastAsia"/>
        </w:rPr>
      </w:pPr>
      <w:r>
        <w:rPr>
          <w:rFonts w:eastAsia="Times New Roman"/>
        </w:rPr>
        <w:t xml:space="preserve">His research spans several disciplines, including critical theory, history, performance studies, social semiotics, philosophy, cognitive neuroscience, and dramatic literature, especially of the English Renaissance.  He is also a playwright, performer, director of theatre and cofounder of the Transversal Theater Company.  His publications include, </w:t>
      </w:r>
      <w:r>
        <w:rPr>
          <w:rFonts w:eastAsia="Times New Roman"/>
          <w:i/>
        </w:rPr>
        <w:t>The Return of Theory in Early Modern English Studies</w:t>
      </w:r>
      <w:r>
        <w:rPr>
          <w:rFonts w:eastAsia="Times New Roman"/>
        </w:rPr>
        <w:t xml:space="preserve"> (2011) and </w:t>
      </w:r>
      <w:r w:rsidRPr="008E5874">
        <w:rPr>
          <w:rFonts w:eastAsia="Times New Roman"/>
          <w:i/>
        </w:rPr>
        <w:t>Transversal Subjects</w:t>
      </w:r>
      <w:r>
        <w:rPr>
          <w:rFonts w:eastAsia="Times New Roman"/>
        </w:rPr>
        <w:t xml:space="preserve"> (2009). 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Lantinghei SC Heavy" w:eastAsia="Times New Roman" w:hAnsi="Lantinghei SC Heavy" w:cs="Lantinghei SC Heavy"/>
        </w:rPr>
        <w:lastRenderedPageBreak/>
        <w:t xml:space="preserve">　</w:t>
      </w:r>
      <w:proofErr w:type="spellStart"/>
      <w:r>
        <w:rPr>
          <w:rFonts w:ascii="Lantinghei SC Heavy" w:eastAsia="Times New Roman" w:hAnsi="Lantinghei SC Heavy" w:cs="Lantinghei SC Heavy"/>
        </w:rPr>
        <w:t>カリフォルニア大学バークレー校卒業、ハーバード大学にて博士号取得</w:t>
      </w:r>
      <w:proofErr w:type="spellEnd"/>
      <w:r>
        <w:rPr>
          <w:rFonts w:ascii="Lantinghei SC Heavy" w:eastAsia="Times New Roman" w:hAnsi="Lantinghei SC Heavy" w:cs="Lantinghei SC Heavy"/>
        </w:rPr>
        <w:t>、</w:t>
      </w:r>
      <w:r>
        <w:rPr>
          <w:rFonts w:eastAsia="Times New Roman"/>
        </w:rPr>
        <w:br/>
      </w:r>
      <w:r>
        <w:rPr>
          <w:rFonts w:ascii="Lantinghei SC Heavy" w:eastAsia="Times New Roman" w:hAnsi="Lantinghei SC Heavy" w:cs="Lantinghei SC Heavy"/>
        </w:rPr>
        <w:t xml:space="preserve">　</w:t>
      </w:r>
      <w:proofErr w:type="spellStart"/>
      <w:r>
        <w:rPr>
          <w:rFonts w:ascii="Lantinghei SC Heavy" w:eastAsia="Times New Roman" w:hAnsi="Lantinghei SC Heavy" w:cs="Lantinghei SC Heavy"/>
        </w:rPr>
        <w:t>現在</w:t>
      </w:r>
      <w:proofErr w:type="spellEnd"/>
      <w:r>
        <w:rPr>
          <w:rFonts w:ascii="Lantinghei SC Heavy" w:eastAsia="Times New Roman" w:hAnsi="Lantinghei SC Heavy" w:cs="Lantinghei SC Heavy"/>
        </w:rPr>
        <w:t xml:space="preserve">　</w:t>
      </w:r>
      <w:proofErr w:type="spellStart"/>
      <w:r>
        <w:rPr>
          <w:rFonts w:ascii="Lantinghei SC Heavy" w:eastAsia="Times New Roman" w:hAnsi="Lantinghei SC Heavy" w:cs="Lantinghei SC Heavy"/>
        </w:rPr>
        <w:t>カリフォルニア大学アーヴァイン校</w:t>
      </w:r>
      <w:r>
        <w:rPr>
          <w:rFonts w:ascii="Microsoft Yi Baiti" w:eastAsia="Times New Roman" w:hAnsi="Microsoft Yi Baiti" w:cs="Microsoft Yi Baiti"/>
        </w:rPr>
        <w:t>・</w:t>
      </w:r>
      <w:r>
        <w:rPr>
          <w:rFonts w:ascii="Lantinghei SC Heavy" w:eastAsia="Times New Roman" w:hAnsi="Lantinghei SC Heavy" w:cs="Lantinghei SC Heavy"/>
        </w:rPr>
        <w:t>教授</w:t>
      </w:r>
      <w:proofErr w:type="spellEnd"/>
      <w:r>
        <w:rPr>
          <w:rFonts w:ascii="Lantinghei SC Heavy" w:eastAsia="Times New Roman" w:hAnsi="Lantinghei SC Heavy" w:cs="Lantinghei SC Heavy"/>
        </w:rPr>
        <w:t>。</w:t>
      </w:r>
      <w:r>
        <w:rPr>
          <w:rFonts w:eastAsia="Times New Roman"/>
        </w:rPr>
        <w:br/>
      </w:r>
      <w:r>
        <w:rPr>
          <w:rFonts w:ascii="Lantinghei SC Heavy" w:eastAsia="Times New Roman" w:hAnsi="Lantinghei SC Heavy" w:cs="Lantinghei SC Heavy"/>
        </w:rPr>
        <w:t xml:space="preserve">　</w:t>
      </w:r>
      <w:proofErr w:type="spellStart"/>
      <w:r>
        <w:rPr>
          <w:rFonts w:ascii="Lantinghei SC Heavy" w:eastAsia="Times New Roman" w:hAnsi="Lantinghei SC Heavy" w:cs="Lantinghei SC Heavy"/>
        </w:rPr>
        <w:t>レノルズ教授は、批評理論、パフォーマンス理論家、シェイクスピア学者で</w:t>
      </w:r>
      <w:proofErr w:type="spellEnd"/>
      <w:r>
        <w:rPr>
          <w:rFonts w:eastAsia="Times New Roman"/>
        </w:rPr>
        <w:br/>
      </w:r>
      <w:r>
        <w:rPr>
          <w:rFonts w:ascii="Lantinghei SC Heavy" w:eastAsia="Times New Roman" w:hAnsi="Lantinghei SC Heavy" w:cs="Lantinghei SC Heavy"/>
        </w:rPr>
        <w:t xml:space="preserve">　</w:t>
      </w:r>
      <w:proofErr w:type="spellStart"/>
      <w:r>
        <w:rPr>
          <w:rFonts w:ascii="Lantinghei SC Heavy" w:eastAsia="Times New Roman" w:hAnsi="Lantinghei SC Heavy" w:cs="Lantinghei SC Heavy"/>
        </w:rPr>
        <w:t>あり</w:t>
      </w:r>
      <w:proofErr w:type="spellEnd"/>
      <w:r>
        <w:rPr>
          <w:rFonts w:ascii="Lantinghei SC Heavy" w:eastAsia="Times New Roman" w:hAnsi="Lantinghei SC Heavy" w:cs="Lantinghei SC Heavy"/>
        </w:rPr>
        <w:t>、「</w:t>
      </w:r>
      <w:proofErr w:type="spellStart"/>
      <w:r>
        <w:rPr>
          <w:rFonts w:ascii="Lantinghei SC Heavy" w:eastAsia="Times New Roman" w:hAnsi="Lantinghei SC Heavy" w:cs="Lantinghei SC Heavy"/>
        </w:rPr>
        <w:t>横断の詩学」として知られる総合的な社会理論</w:t>
      </w:r>
      <w:r>
        <w:rPr>
          <w:rFonts w:ascii="Microsoft Yi Baiti" w:eastAsia="Times New Roman" w:hAnsi="Microsoft Yi Baiti" w:cs="Microsoft Yi Baiti"/>
        </w:rPr>
        <w:t>・</w:t>
      </w:r>
      <w:r>
        <w:rPr>
          <w:rFonts w:ascii="Lantinghei SC Heavy" w:eastAsia="Times New Roman" w:hAnsi="Lantinghei SC Heavy" w:cs="Lantinghei SC Heavy"/>
        </w:rPr>
        <w:t>パフォーマンス美学</w:t>
      </w:r>
      <w:proofErr w:type="spellEnd"/>
      <w:r>
        <w:rPr>
          <w:rFonts w:ascii="Microsoft Yi Baiti" w:eastAsia="Times New Roman" w:hAnsi="Microsoft Yi Baiti" w:cs="Microsoft Yi Baiti"/>
        </w:rPr>
        <w:t>・</w:t>
      </w:r>
      <w:r>
        <w:rPr>
          <w:rFonts w:eastAsia="Times New Roman"/>
        </w:rPr>
        <w:br/>
      </w:r>
      <w:r>
        <w:rPr>
          <w:rFonts w:ascii="Lantinghei SC Heavy" w:eastAsia="Times New Roman" w:hAnsi="Lantinghei SC Heavy" w:cs="Lantinghei SC Heavy"/>
        </w:rPr>
        <w:t xml:space="preserve">　</w:t>
      </w:r>
      <w:proofErr w:type="spellStart"/>
      <w:r>
        <w:rPr>
          <w:rFonts w:ascii="Lantinghei SC Heavy" w:eastAsia="Times New Roman" w:hAnsi="Lantinghei SC Heavy" w:cs="Lantinghei SC Heavy"/>
        </w:rPr>
        <w:t>研究方法を開発している。また、同氏は、トランスヴァーサル劇団</w:t>
      </w:r>
      <w:proofErr w:type="spellEnd"/>
      <w:r>
        <w:rPr>
          <w:rFonts w:ascii="Lantinghei SC Heavy" w:eastAsia="Times New Roman" w:hAnsi="Lantinghei SC Heavy" w:cs="Lantinghei SC Heavy"/>
        </w:rPr>
        <w:t>（</w:t>
      </w:r>
      <w:proofErr w:type="spellStart"/>
      <w:r>
        <w:rPr>
          <w:rFonts w:ascii="Lantinghei SC Heavy" w:eastAsia="Times New Roman" w:hAnsi="Lantinghei SC Heavy" w:cs="Lantinghei SC Heavy"/>
        </w:rPr>
        <w:t>本拠地</w:t>
      </w:r>
      <w:proofErr w:type="spellEnd"/>
      <w:r>
        <w:rPr>
          <w:rFonts w:ascii="Lantinghei SC Heavy" w:eastAsia="Times New Roman" w:hAnsi="Lantinghei SC Heavy" w:cs="Lantinghei SC Heavy"/>
        </w:rPr>
        <w:t xml:space="preserve">　</w:t>
      </w:r>
      <w:r>
        <w:rPr>
          <w:rFonts w:eastAsia="Times New Roman"/>
        </w:rPr>
        <w:br/>
      </w:r>
      <w:r>
        <w:rPr>
          <w:rFonts w:ascii="Lantinghei SC Heavy" w:eastAsia="Times New Roman" w:hAnsi="Lantinghei SC Heavy" w:cs="Lantinghei SC Heavy"/>
        </w:rPr>
        <w:t xml:space="preserve">　</w:t>
      </w:r>
      <w:proofErr w:type="spellStart"/>
      <w:r>
        <w:rPr>
          <w:rFonts w:ascii="Lantinghei SC Heavy" w:eastAsia="Times New Roman" w:hAnsi="Lantinghei SC Heavy" w:cs="Lantinghei SC Heavy"/>
        </w:rPr>
        <w:t>オランダ</w:t>
      </w:r>
      <w:proofErr w:type="spellEnd"/>
      <w:r>
        <w:rPr>
          <w:rFonts w:ascii="Lantinghei SC Heavy" w:eastAsia="Times New Roman" w:hAnsi="Lantinghei SC Heavy" w:cs="Lantinghei SC Heavy"/>
        </w:rPr>
        <w:t>）</w:t>
      </w:r>
      <w:proofErr w:type="spellStart"/>
      <w:r>
        <w:rPr>
          <w:rFonts w:ascii="Lantinghei SC Heavy" w:eastAsia="Times New Roman" w:hAnsi="Lantinghei SC Heavy" w:cs="Lantinghei SC Heavy"/>
        </w:rPr>
        <w:t>の共同創設者</w:t>
      </w:r>
      <w:r>
        <w:rPr>
          <w:rFonts w:ascii="Microsoft Yi Baiti" w:eastAsia="Times New Roman" w:hAnsi="Microsoft Yi Baiti" w:cs="Microsoft Yi Baiti"/>
        </w:rPr>
        <w:t>・</w:t>
      </w:r>
      <w:r>
        <w:rPr>
          <w:rFonts w:ascii="Lantinghei SC Heavy" w:eastAsia="Times New Roman" w:hAnsi="Lantinghei SC Heavy" w:cs="Lantinghei SC Heavy"/>
        </w:rPr>
        <w:t>芸術監督でもある</w:t>
      </w:r>
      <w:proofErr w:type="spellEnd"/>
      <w:r>
        <w:rPr>
          <w:rFonts w:ascii="Lantinghei SC Heavy" w:eastAsia="Times New Roman" w:hAnsi="Lantinghei SC Heavy" w:cs="Lantinghei SC Heavy"/>
        </w:rPr>
        <w:t>。</w:t>
      </w:r>
    </w:p>
    <w:sectPr w:rsidR="008E5874" w:rsidSect="00957DF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74"/>
    <w:rsid w:val="002B625E"/>
    <w:rsid w:val="008E5874"/>
    <w:rsid w:val="00D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C44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7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874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7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874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Office 2004 体験版ユーザー</cp:lastModifiedBy>
  <cp:revision>2</cp:revision>
  <dcterms:created xsi:type="dcterms:W3CDTF">2014-11-04T01:31:00Z</dcterms:created>
  <dcterms:modified xsi:type="dcterms:W3CDTF">2014-11-04T01:31:00Z</dcterms:modified>
</cp:coreProperties>
</file>